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51" w:rsidRDefault="00AD0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i/>
        </w:rPr>
        <w:t>V rezidenci norské velvyslankyně v Praze byly předány c</w:t>
      </w:r>
      <w:r>
        <w:rPr>
          <w:rFonts w:ascii="Georgia" w:eastAsia="Georgia" w:hAnsi="Georgia" w:cs="Georgia"/>
          <w:b/>
          <w:i/>
          <w:color w:val="000000"/>
        </w:rPr>
        <w:t>en</w:t>
      </w:r>
      <w:r>
        <w:rPr>
          <w:rFonts w:ascii="Georgia" w:eastAsia="Georgia" w:hAnsi="Georgia" w:cs="Georgia"/>
          <w:b/>
          <w:i/>
        </w:rPr>
        <w:t>y</w:t>
      </w:r>
      <w:r>
        <w:rPr>
          <w:rFonts w:ascii="Georgia" w:eastAsia="Georgia" w:hAnsi="Georgia" w:cs="Georgia"/>
          <w:b/>
          <w:i/>
          <w:color w:val="000000"/>
        </w:rPr>
        <w:t xml:space="preserve"> bePROUD za rok 2017</w:t>
      </w:r>
      <w:r>
        <w:rPr>
          <w:rFonts w:ascii="Georgia" w:eastAsia="Georgia" w:hAnsi="Georgia" w:cs="Georgia"/>
          <w:b/>
          <w:i/>
        </w:rPr>
        <w:t>. Z</w:t>
      </w:r>
      <w:r>
        <w:rPr>
          <w:rFonts w:ascii="Georgia" w:eastAsia="Georgia" w:hAnsi="Georgia" w:cs="Georgia"/>
          <w:b/>
          <w:i/>
          <w:color w:val="000000"/>
        </w:rPr>
        <w:t xml:space="preserve">a </w:t>
      </w:r>
      <w:r>
        <w:rPr>
          <w:rFonts w:ascii="Georgia" w:eastAsia="Georgia" w:hAnsi="Georgia" w:cs="Georgia"/>
          <w:b/>
          <w:i/>
        </w:rPr>
        <w:t>otevřenost v médiích o svém vztahu s mužem byl oceněn</w:t>
      </w:r>
      <w:r>
        <w:rPr>
          <w:rFonts w:ascii="Georgia" w:eastAsia="Georgia" w:hAnsi="Georgia" w:cs="Georgia"/>
          <w:b/>
          <w:i/>
          <w:color w:val="000000"/>
        </w:rPr>
        <w:t xml:space="preserve"> herec Jan Cina. Počinem roku se </w:t>
      </w:r>
      <w:r>
        <w:rPr>
          <w:rFonts w:ascii="Georgia" w:eastAsia="Georgia" w:hAnsi="Georgia" w:cs="Georgia"/>
          <w:b/>
          <w:i/>
        </w:rPr>
        <w:t>stala studie “Sešívané rodiny” o vyrůstání teenagerů s lesbickými a gay rodiči</w:t>
      </w:r>
      <w:r>
        <w:rPr>
          <w:rFonts w:ascii="Georgia" w:eastAsia="Georgia" w:hAnsi="Georgia" w:cs="Georgia"/>
          <w:b/>
          <w:i/>
          <w:color w:val="000000"/>
        </w:rPr>
        <w:t>. Un</w:t>
      </w:r>
      <w:r>
        <w:rPr>
          <w:rFonts w:ascii="Georgia" w:eastAsia="Georgia" w:hAnsi="Georgia" w:cs="Georgia"/>
          <w:b/>
          <w:i/>
        </w:rPr>
        <w:t>de</w:t>
      </w:r>
      <w:r>
        <w:rPr>
          <w:rFonts w:ascii="Georgia" w:eastAsia="Georgia" w:hAnsi="Georgia" w:cs="Georgia"/>
          <w:b/>
          <w:i/>
          <w:color w:val="000000"/>
        </w:rPr>
        <w:t>rgroundová fotografka Libuše Jarcovjáková si odnesla ocen</w:t>
      </w:r>
      <w:r>
        <w:rPr>
          <w:rFonts w:ascii="Georgia" w:eastAsia="Georgia" w:hAnsi="Georgia" w:cs="Georgia"/>
          <w:b/>
          <w:i/>
        </w:rPr>
        <w:t>ění za celoživotní přínos.</w:t>
      </w:r>
    </w:p>
    <w:p w:rsidR="00A63251" w:rsidRDefault="00A63251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251" w:rsidRDefault="00A63251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251" w:rsidRDefault="00A6325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AD03D0">
          <w:rPr>
            <w:rFonts w:ascii="Georgia" w:eastAsia="Georgia" w:hAnsi="Georgia" w:cs="Georgia"/>
            <w:color w:val="1155CC"/>
            <w:u w:val="single"/>
          </w:rPr>
          <w:t>Ceny bePROUD</w:t>
        </w:r>
      </w:hyperlink>
      <w:r w:rsidR="00AD03D0">
        <w:rPr>
          <w:rFonts w:ascii="Georgia" w:eastAsia="Georgia" w:hAnsi="Georgia" w:cs="Georgia"/>
          <w:color w:val="000000"/>
        </w:rPr>
        <w:t xml:space="preserve"> jsou udělovány od roku 2012 a navazují na tradici Cen Colour Planet (od 2008) organizovaných Janisem Sidovským. Jsou nejstaršími a nejprestižnějšími cenami, jež oceňují osobnosti a počiny, které zviditel</w:t>
      </w:r>
      <w:r w:rsidR="00AD03D0">
        <w:rPr>
          <w:rFonts w:ascii="Georgia" w:eastAsia="Georgia" w:hAnsi="Georgia" w:cs="Georgia"/>
          <w:color w:val="000000"/>
        </w:rPr>
        <w:t>ňují a zlepšují situaci LGBT osob v České republice.</w:t>
      </w:r>
    </w:p>
    <w:p w:rsidR="00A63251" w:rsidRDefault="00AD0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color w:val="000000"/>
        </w:rPr>
        <w:t xml:space="preserve">Tradičně byly ceny udělovány na </w:t>
      </w:r>
      <w:r w:rsidR="00506E69">
        <w:rPr>
          <w:rFonts w:ascii="Georgia" w:eastAsia="Georgia" w:hAnsi="Georgia" w:cs="Georgia"/>
          <w:color w:val="000000"/>
        </w:rPr>
        <w:t>den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>IDAHO -</w:t>
      </w:r>
      <w:r>
        <w:rPr>
          <w:rFonts w:ascii="Georgia" w:eastAsia="Georgia" w:hAnsi="Georgia" w:cs="Georgia"/>
          <w:i/>
          <w:color w:val="000000"/>
        </w:rPr>
        <w:t xml:space="preserve"> Mezinárodní den proti homofobii, transfobii a bifobii</w:t>
      </w:r>
      <w:r w:rsidR="00506E69">
        <w:rPr>
          <w:rFonts w:ascii="Georgia" w:eastAsia="Georgia" w:hAnsi="Georgia" w:cs="Georgia"/>
          <w:color w:val="000000"/>
        </w:rPr>
        <w:t>(17. května)</w:t>
      </w:r>
      <w:r>
        <w:rPr>
          <w:rFonts w:ascii="Georgia" w:eastAsia="Georgia" w:hAnsi="Georgia" w:cs="Georgia"/>
          <w:color w:val="000000"/>
        </w:rPr>
        <w:t>.</w:t>
      </w:r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>Ty letošní b</w:t>
      </w:r>
      <w:r>
        <w:rPr>
          <w:rFonts w:ascii="Georgia" w:eastAsia="Georgia" w:hAnsi="Georgia" w:cs="Georgia"/>
        </w:rPr>
        <w:t>yly předány</w:t>
      </w:r>
      <w:r>
        <w:rPr>
          <w:rFonts w:ascii="Georgia" w:eastAsia="Georgia" w:hAnsi="Georgia" w:cs="Georgia"/>
          <w:color w:val="000000"/>
        </w:rPr>
        <w:t xml:space="preserve"> ve čtvrtek 14. června 2018 v předvečer </w:t>
      </w:r>
      <w:hyperlink r:id="rId5">
        <w:r>
          <w:rPr>
            <w:rFonts w:ascii="Georgia" w:eastAsia="Georgia" w:hAnsi="Georgia" w:cs="Georgia"/>
            <w:color w:val="1155CC"/>
            <w:u w:val="single"/>
          </w:rPr>
          <w:t>Pride Business Fóra</w:t>
        </w:r>
      </w:hyperlink>
      <w:r w:rsidR="00EA777E">
        <w:rPr>
          <w:rFonts w:ascii="Georgia" w:eastAsia="Georgia" w:hAnsi="Georgia" w:cs="Georgia"/>
          <w:color w:val="000000"/>
        </w:rPr>
        <w:t>.</w:t>
      </w:r>
    </w:p>
    <w:p w:rsidR="00A63251" w:rsidRDefault="00AD03D0">
      <w:pPr>
        <w:pStyle w:val="normal"/>
        <w:spacing w:line="240" w:lineRule="auto"/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color w:val="000000"/>
        </w:rPr>
        <w:t xml:space="preserve">Předsednictvo organizujícího spolku </w:t>
      </w:r>
      <w:hyperlink r:id="rId6">
        <w:r>
          <w:rPr>
            <w:rFonts w:ascii="Georgia" w:eastAsia="Georgia" w:hAnsi="Georgia" w:cs="Georgia"/>
            <w:color w:val="1155CC"/>
            <w:u w:val="single"/>
          </w:rPr>
          <w:t>Platforma pro rovnoprávnost, uznání a diverzitu</w:t>
        </w:r>
      </w:hyperlink>
      <w:r>
        <w:rPr>
          <w:rFonts w:ascii="Georgia" w:eastAsia="Georgia" w:hAnsi="Georgia" w:cs="Georgia"/>
          <w:color w:val="000000"/>
        </w:rPr>
        <w:t xml:space="preserve"> (PROUD) vybralo z veřejných návrhů užší pětici</w:t>
      </w:r>
      <w:r>
        <w:rPr>
          <w:rFonts w:ascii="Georgia" w:eastAsia="Georgia" w:hAnsi="Georgia" w:cs="Georgia"/>
          <w:b/>
          <w:color w:val="000000"/>
        </w:rPr>
        <w:t xml:space="preserve"> </w:t>
      </w:r>
      <w:r>
        <w:rPr>
          <w:rFonts w:ascii="Georgia" w:eastAsia="Georgia" w:hAnsi="Georgia" w:cs="Georgia"/>
        </w:rPr>
        <w:t>nominovaných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</w:rPr>
        <w:t xml:space="preserve"> následně </w:t>
      </w:r>
      <w:r>
        <w:rPr>
          <w:rFonts w:ascii="Georgia" w:eastAsia="Georgia" w:hAnsi="Georgia" w:cs="Georgia"/>
          <w:b/>
        </w:rPr>
        <w:t>vítěze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  <w:color w:val="000000"/>
        </w:rPr>
        <w:t>cen</w:t>
      </w:r>
      <w:r>
        <w:rPr>
          <w:rFonts w:ascii="Georgia" w:eastAsia="Georgia" w:hAnsi="Georgia" w:cs="Georgia"/>
          <w:b/>
        </w:rPr>
        <w:t>y</w:t>
      </w:r>
      <w:r>
        <w:rPr>
          <w:rFonts w:ascii="Georgia" w:eastAsia="Georgia" w:hAnsi="Georgia" w:cs="Georgia"/>
          <w:b/>
          <w:color w:val="000000"/>
        </w:rPr>
        <w:t xml:space="preserve"> za počin roku 2017</w:t>
      </w:r>
      <w:r>
        <w:rPr>
          <w:rFonts w:ascii="Georgia" w:eastAsia="Georgia" w:hAnsi="Georgia" w:cs="Georgia"/>
          <w:color w:val="000000"/>
        </w:rPr>
        <w:t xml:space="preserve">. </w:t>
      </w:r>
      <w:r>
        <w:rPr>
          <w:rFonts w:ascii="Georgia" w:eastAsia="Georgia" w:hAnsi="Georgia" w:cs="Georgia"/>
        </w:rPr>
        <w:t xml:space="preserve">Tím se stala </w:t>
      </w:r>
      <w:r>
        <w:rPr>
          <w:rFonts w:ascii="Georgia" w:eastAsia="Georgia" w:hAnsi="Georgia" w:cs="Georgia"/>
          <w:i/>
        </w:rPr>
        <w:t>studie “Sešívané rodiny” o dospívání s rodiči stejného pohlaví</w:t>
      </w:r>
      <w:r>
        <w:rPr>
          <w:rFonts w:ascii="Georgia" w:eastAsia="Georgia" w:hAnsi="Georgia" w:cs="Georgia"/>
        </w:rPr>
        <w:t xml:space="preserve"> Magdaleny Skřivánkové a Petry Kutálkové. Pro vítězky to byla již třetí nominace. </w:t>
      </w:r>
      <w:r>
        <w:rPr>
          <w:rFonts w:ascii="Georgia" w:eastAsia="Georgia" w:hAnsi="Georgia" w:cs="Georgia"/>
          <w:i/>
        </w:rPr>
        <w:t>“Doufám, že naše děti budou žít v době, kdy vytvoření tak</w:t>
      </w:r>
      <w:r>
        <w:rPr>
          <w:rFonts w:ascii="Georgia" w:eastAsia="Georgia" w:hAnsi="Georgia" w:cs="Georgia"/>
          <w:i/>
        </w:rPr>
        <w:t>ové studie nebude.“</w:t>
      </w:r>
      <w:r>
        <w:rPr>
          <w:rFonts w:ascii="Georgia" w:eastAsia="Georgia" w:hAnsi="Georgia" w:cs="Georgia"/>
          <w:i/>
        </w:rPr>
        <w:t xml:space="preserve"> </w:t>
      </w:r>
    </w:p>
    <w:p w:rsidR="00A63251" w:rsidRDefault="00AD0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</w:rPr>
        <w:t>Nominovány dále byly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000000"/>
        </w:rPr>
        <w:t xml:space="preserve">podpůrné skupiny pro rodiče a trans děti </w:t>
      </w:r>
      <w:r>
        <w:rPr>
          <w:rFonts w:ascii="Georgia" w:eastAsia="Georgia" w:hAnsi="Georgia" w:cs="Georgia"/>
          <w:color w:val="000000"/>
        </w:rPr>
        <w:t>organizace Trans*parent,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i/>
          <w:color w:val="000000"/>
        </w:rPr>
        <w:t>otevření komunitního prostoru “Patra”</w:t>
      </w:r>
      <w:r>
        <w:rPr>
          <w:rFonts w:ascii="Georgia" w:eastAsia="Georgia" w:hAnsi="Georgia" w:cs="Georgia"/>
          <w:color w:val="000000"/>
        </w:rPr>
        <w:t xml:space="preserve"> v Praze spolkem Mezipatra,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i/>
          <w:color w:val="000000"/>
        </w:rPr>
        <w:t>zahájení kampaně za rovné manželství Jsme fér</w:t>
      </w:r>
      <w:r>
        <w:rPr>
          <w:rFonts w:ascii="Georgia" w:eastAsia="Georgia" w:hAnsi="Georgia" w:cs="Georgia"/>
          <w:color w:val="000000"/>
        </w:rPr>
        <w:t xml:space="preserve"> koalicí pěti nevládních organizací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000000"/>
        </w:rPr>
        <w:t xml:space="preserve">a </w:t>
      </w:r>
      <w:r>
        <w:rPr>
          <w:rFonts w:ascii="Georgia" w:eastAsia="Georgia" w:hAnsi="Georgia" w:cs="Georgia"/>
          <w:i/>
          <w:color w:val="000000"/>
        </w:rPr>
        <w:t>vydání dětských knih</w:t>
      </w:r>
      <w:r>
        <w:rPr>
          <w:rFonts w:ascii="Georgia" w:eastAsia="Georgia" w:hAnsi="Georgia" w:cs="Georgia"/>
          <w:color w:val="000000"/>
        </w:rPr>
        <w:t xml:space="preserve"> “Tango – skutečný příběh jedné tučňáčí rodiny” a “Zebra pod postelí” vydavatelstvím LePress.</w:t>
      </w:r>
    </w:p>
    <w:p w:rsidR="00A63251" w:rsidRDefault="00AD03D0">
      <w:pPr>
        <w:pStyle w:val="normal"/>
        <w:spacing w:line="24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</w:rPr>
        <w:t xml:space="preserve">Každoročně se také uděluje </w:t>
      </w:r>
      <w:r>
        <w:rPr>
          <w:rFonts w:ascii="Georgia" w:eastAsia="Georgia" w:hAnsi="Georgia" w:cs="Georgia"/>
          <w:b/>
          <w:color w:val="000000"/>
        </w:rPr>
        <w:t>Mediální cena bePROUD</w:t>
      </w:r>
      <w:r>
        <w:rPr>
          <w:rFonts w:ascii="Georgia" w:eastAsia="Georgia" w:hAnsi="Georgia" w:cs="Georgia"/>
          <w:color w:val="000000"/>
        </w:rPr>
        <w:t xml:space="preserve"> osobám, které v příslušném roce významně přispěly ke zviditelnění LGBT osob a témat, a to pře</w:t>
      </w:r>
      <w:r>
        <w:rPr>
          <w:rFonts w:ascii="Georgia" w:eastAsia="Georgia" w:hAnsi="Georgia" w:cs="Georgia"/>
          <w:color w:val="000000"/>
        </w:rPr>
        <w:t>devším mimo komunitu. V minulosti to byl třeba herec Igor Chmela za ztvárnění gay policisty v televizním seriálu, novinářka Ivana Karásková za sérii článků o homoparentálních rodinách, nebo producenti seriálu “Až po uši” (HBO, režie: J. Hřebejk) o rozmanit</w:t>
      </w:r>
      <w:r>
        <w:rPr>
          <w:rFonts w:ascii="Georgia" w:eastAsia="Georgia" w:hAnsi="Georgia" w:cs="Georgia"/>
          <w:color w:val="000000"/>
        </w:rPr>
        <w:t xml:space="preserve">ých partnerských vztazích a peripetiích. Letos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color w:val="000000"/>
        </w:rPr>
        <w:t>enu získa</w:t>
      </w:r>
      <w:r>
        <w:rPr>
          <w:rFonts w:ascii="Georgia" w:eastAsia="Georgia" w:hAnsi="Georgia" w:cs="Georgia"/>
        </w:rPr>
        <w:t xml:space="preserve">l </w:t>
      </w:r>
      <w:r>
        <w:rPr>
          <w:rFonts w:ascii="Georgia" w:eastAsia="Georgia" w:hAnsi="Georgia" w:cs="Georgia"/>
          <w:b/>
          <w:i/>
          <w:color w:val="000000"/>
        </w:rPr>
        <w:t>Jan Cina</w:t>
      </w:r>
      <w:r>
        <w:rPr>
          <w:rFonts w:ascii="Georgia" w:eastAsia="Georgia" w:hAnsi="Georgia" w:cs="Georgia"/>
          <w:color w:val="000000"/>
        </w:rPr>
        <w:t xml:space="preserve"> za otevřenost o svém dlouholetém vztahu s partnerem Petrem Vančurou v mnoha článcích a rozhovorech v médiích</w:t>
      </w:r>
      <w:r>
        <w:rPr>
          <w:rFonts w:ascii="Georgia" w:eastAsia="Georgia" w:hAnsi="Georgia" w:cs="Georgia"/>
        </w:rPr>
        <w:t>. Řekl, že si myslí, že by cenu dostávat neměl, protože jen normálně mluvil o sv</w:t>
      </w:r>
      <w:r>
        <w:rPr>
          <w:rFonts w:ascii="Georgia" w:eastAsia="Georgia" w:hAnsi="Georgia" w:cs="Georgia"/>
        </w:rPr>
        <w:t xml:space="preserve">ém životě. Bude ale podporovat kampaň za manželství pro všechny Jsme fér! </w:t>
      </w:r>
      <w:r>
        <w:rPr>
          <w:rFonts w:ascii="Georgia" w:eastAsia="Georgia" w:hAnsi="Georgia" w:cs="Georgia"/>
          <w:i/>
        </w:rPr>
        <w:t xml:space="preserve">“Doufám, že budu moct mít svatbu. Brzo!“ </w:t>
      </w:r>
      <w:r>
        <w:rPr>
          <w:rFonts w:ascii="Georgia" w:eastAsia="Georgia" w:hAnsi="Georgia" w:cs="Georgia"/>
        </w:rPr>
        <w:t>Neuspěli herec představení “Cock”</w:t>
      </w:r>
      <w:r>
        <w:rPr>
          <w:rFonts w:ascii="Georgia" w:eastAsia="Georgia" w:hAnsi="Georgia" w:cs="Georgia"/>
          <w:b/>
          <w:i/>
        </w:rPr>
        <w:t xml:space="preserve"> </w:t>
      </w:r>
      <w:r>
        <w:rPr>
          <w:rFonts w:ascii="Georgia" w:eastAsia="Georgia" w:hAnsi="Georgia" w:cs="Georgia"/>
          <w:b/>
          <w:i/>
          <w:color w:val="000000"/>
        </w:rPr>
        <w:t>Daniel Krejčík</w:t>
      </w:r>
      <w:r>
        <w:rPr>
          <w:rFonts w:ascii="Georgia" w:eastAsia="Georgia" w:hAnsi="Georgia" w:cs="Georgia"/>
          <w:color w:val="000000"/>
        </w:rPr>
        <w:t xml:space="preserve"> a dokumentaristka </w:t>
      </w:r>
      <w:r>
        <w:rPr>
          <w:rFonts w:ascii="Georgia" w:eastAsia="Georgia" w:hAnsi="Georgia" w:cs="Georgia"/>
          <w:b/>
          <w:i/>
          <w:color w:val="000000"/>
        </w:rPr>
        <w:t>Jana Počtová</w:t>
      </w:r>
      <w:r>
        <w:rPr>
          <w:rFonts w:ascii="Georgia" w:eastAsia="Georgia" w:hAnsi="Georgia" w:cs="Georgia"/>
        </w:rPr>
        <w:t>.</w:t>
      </w:r>
    </w:p>
    <w:p w:rsidR="00A63251" w:rsidRDefault="00AD0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Georgia" w:eastAsia="Georgia" w:hAnsi="Georgia" w:cs="Georgia"/>
        </w:rPr>
        <w:t>Le</w:t>
      </w:r>
      <w:r>
        <w:rPr>
          <w:rFonts w:ascii="Georgia" w:eastAsia="Georgia" w:hAnsi="Georgia" w:cs="Georgia"/>
          <w:color w:val="000000"/>
        </w:rPr>
        <w:t xml:space="preserve">tos </w:t>
      </w:r>
      <w:r>
        <w:rPr>
          <w:rFonts w:ascii="Georgia" w:eastAsia="Georgia" w:hAnsi="Georgia" w:cs="Georgia"/>
        </w:rPr>
        <w:t>slavnostní vyhlášení</w:t>
      </w:r>
      <w:r>
        <w:rPr>
          <w:rFonts w:ascii="Georgia" w:eastAsia="Georgia" w:hAnsi="Georgia" w:cs="Georgia"/>
          <w:color w:val="000000"/>
        </w:rPr>
        <w:t xml:space="preserve"> hosti</w:t>
      </w:r>
      <w:r>
        <w:rPr>
          <w:rFonts w:ascii="Georgia" w:eastAsia="Georgia" w:hAnsi="Georgia" w:cs="Georgia"/>
        </w:rPr>
        <w:t>la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b/>
          <w:color w:val="000000"/>
        </w:rPr>
        <w:t>velvyslankyně Norského kr</w:t>
      </w:r>
      <w:r>
        <w:rPr>
          <w:rFonts w:ascii="Georgia" w:eastAsia="Georgia" w:hAnsi="Georgia" w:cs="Georgia"/>
          <w:b/>
          <w:color w:val="000000"/>
        </w:rPr>
        <w:t>álovství, její excelence paní Siri Ellen Sletner</w:t>
      </w:r>
      <w:r>
        <w:rPr>
          <w:rFonts w:ascii="Georgia" w:eastAsia="Georgia" w:hAnsi="Georgia" w:cs="Georgia"/>
        </w:rPr>
        <w:t>, která se na předávání vrátila z akce na Sn</w:t>
      </w:r>
      <w:r w:rsidR="00D56445">
        <w:rPr>
          <w:rFonts w:ascii="Georgia" w:eastAsia="Georgia" w:hAnsi="Georgia" w:cs="Georgia"/>
        </w:rPr>
        <w:t>ě</w:t>
      </w:r>
      <w:r>
        <w:rPr>
          <w:rFonts w:ascii="Georgia" w:eastAsia="Georgia" w:hAnsi="Georgia" w:cs="Georgia"/>
        </w:rPr>
        <w:t>žce, kde bylo zakončeno uplynulé období financování projektů Norskými fondy, které podporují aktivity z oblasti vzdělávání, ochrany přírody a lidských práv.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i/>
          <w:color w:val="000000"/>
        </w:rPr>
        <w:t>“</w:t>
      </w:r>
      <w:r>
        <w:rPr>
          <w:rFonts w:ascii="Georgia" w:eastAsia="Georgia" w:hAnsi="Georgia" w:cs="Georgia"/>
          <w:i/>
        </w:rPr>
        <w:t>Nejsm</w:t>
      </w:r>
      <w:r>
        <w:rPr>
          <w:rFonts w:ascii="Georgia" w:eastAsia="Georgia" w:hAnsi="Georgia" w:cs="Georgia"/>
          <w:i/>
        </w:rPr>
        <w:t>e tam, kde bychom měli být</w:t>
      </w:r>
      <w:r>
        <w:rPr>
          <w:rFonts w:ascii="Georgia" w:eastAsia="Georgia" w:hAnsi="Georgia" w:cs="Georgia"/>
          <w:i/>
          <w:color w:val="000000"/>
        </w:rPr>
        <w:t>,</w:t>
      </w:r>
      <w:r>
        <w:rPr>
          <w:rFonts w:ascii="Georgia" w:eastAsia="Georgia" w:hAnsi="Georgia" w:cs="Georgia"/>
          <w:color w:val="000000"/>
        </w:rPr>
        <w:t>” řekla paní velvyslankyně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i/>
        </w:rPr>
        <w:t>“proto jsou takovéto události důležité. Je třeba oceňovat aktivity a osoby usilující o zlepšování lidských práv i LGBT práv konkrétně.“</w:t>
      </w:r>
    </w:p>
    <w:p w:rsidR="00A63251" w:rsidRDefault="00AD03D0">
      <w:pPr>
        <w:pStyle w:val="normal"/>
        <w:spacing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Cen</w:t>
      </w:r>
      <w:r>
        <w:rPr>
          <w:rFonts w:ascii="Georgia" w:eastAsia="Georgia" w:hAnsi="Georgia" w:cs="Georgia"/>
          <w:b/>
        </w:rPr>
        <w:t xml:space="preserve">ou </w:t>
      </w:r>
      <w:r>
        <w:rPr>
          <w:rFonts w:ascii="Georgia" w:eastAsia="Georgia" w:hAnsi="Georgia" w:cs="Georgia"/>
          <w:b/>
          <w:color w:val="000000"/>
        </w:rPr>
        <w:t xml:space="preserve">bePROUD 2017 za celoživotní </w:t>
      </w:r>
      <w:r>
        <w:rPr>
          <w:rFonts w:ascii="Georgia" w:eastAsia="Georgia" w:hAnsi="Georgia" w:cs="Georgia"/>
          <w:b/>
        </w:rPr>
        <w:t>přínos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</w:rPr>
        <w:t>se letos</w:t>
      </w:r>
      <w:r>
        <w:rPr>
          <w:rFonts w:ascii="Georgia" w:eastAsia="Georgia" w:hAnsi="Georgia" w:cs="Georgia"/>
          <w:color w:val="000000"/>
        </w:rPr>
        <w:t xml:space="preserve"> kolegium této ceny rozhodlo ocenit osobu z oblasti umění, ženu, která se ve svých fotografiích ze 70. a 80. let 20. století nebála zobrazovat lesbické vztahy a sexualitu, noční život v šeru ulic a rozmanitých podniků, nebo v 80. a 90. letech dokumentovala</w:t>
      </w:r>
      <w:r>
        <w:rPr>
          <w:rFonts w:ascii="Georgia" w:eastAsia="Georgia" w:hAnsi="Georgia" w:cs="Georgia"/>
          <w:color w:val="000000"/>
        </w:rPr>
        <w:t xml:space="preserve"> první organizování lesbických a gay spolků u nás. </w:t>
      </w:r>
      <w:r>
        <w:rPr>
          <w:rFonts w:ascii="Georgia" w:eastAsia="Georgia" w:hAnsi="Georgia" w:cs="Georgia"/>
          <w:b/>
          <w:i/>
          <w:color w:val="000000"/>
        </w:rPr>
        <w:t>Libuše Jarcovjáková</w:t>
      </w:r>
      <w:r>
        <w:rPr>
          <w:rFonts w:ascii="Georgia" w:eastAsia="Georgia" w:hAnsi="Georgia" w:cs="Georgia"/>
          <w:color w:val="000000"/>
        </w:rPr>
        <w:t xml:space="preserve"> (*1952) se dlouhodobě ve své syrové fotografické tvorbě věnuje zachycování života menšin (nejen) v Česku. I přesto, že ocenění je udělováno za celoživotní přínos, dosah tvorby této foto</w:t>
      </w:r>
      <w:r>
        <w:rPr>
          <w:rFonts w:ascii="Georgia" w:eastAsia="Georgia" w:hAnsi="Georgia" w:cs="Georgia"/>
          <w:color w:val="000000"/>
        </w:rPr>
        <w:t>grafky a pedagožky je aktuální – v roce 2017 jí vyšla kniha Černé roky a letos byla oceněna coby “Osobnost české fotografie”.</w:t>
      </w:r>
    </w:p>
    <w:p w:rsidR="00A63251" w:rsidRDefault="00506E69">
      <w:pPr>
        <w:pStyle w:val="normal"/>
        <w:spacing w:line="24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Letos byla</w:t>
      </w:r>
      <w:r w:rsidR="00AD03D0">
        <w:rPr>
          <w:rFonts w:ascii="Georgia" w:eastAsia="Georgia" w:hAnsi="Georgia" w:cs="Georgia"/>
        </w:rPr>
        <w:t xml:space="preserve"> udělena </w:t>
      </w:r>
      <w:r w:rsidR="00AD03D0">
        <w:rPr>
          <w:rFonts w:ascii="Georgia" w:eastAsia="Georgia" w:hAnsi="Georgia" w:cs="Georgia"/>
          <w:b/>
        </w:rPr>
        <w:t>cena LGBT přátelské firmě</w:t>
      </w:r>
      <w:r w:rsidR="00AD03D0">
        <w:rPr>
          <w:rFonts w:ascii="Georgia" w:eastAsia="Georgia" w:hAnsi="Georgia" w:cs="Georgia"/>
        </w:rPr>
        <w:t xml:space="preserve"> až během setkání velkých i menších firem během Pride Business Forum, kde zástupci a zá</w:t>
      </w:r>
      <w:r w:rsidR="00AD03D0">
        <w:rPr>
          <w:rFonts w:ascii="Georgia" w:eastAsia="Georgia" w:hAnsi="Georgia" w:cs="Georgia"/>
        </w:rPr>
        <w:t xml:space="preserve">stupkyně firem </w:t>
      </w:r>
      <w:r w:rsidR="00AD03D0">
        <w:rPr>
          <w:rFonts w:ascii="Georgia" w:eastAsia="Georgia" w:hAnsi="Georgia" w:cs="Georgia"/>
        </w:rPr>
        <w:t>diskutova</w:t>
      </w:r>
      <w:r>
        <w:rPr>
          <w:rFonts w:ascii="Georgia" w:eastAsia="Georgia" w:hAnsi="Georgia" w:cs="Georgia"/>
        </w:rPr>
        <w:t>li</w:t>
      </w:r>
      <w:r w:rsidR="00AD03D0">
        <w:rPr>
          <w:rFonts w:ascii="Georgia" w:eastAsia="Georgia" w:hAnsi="Georgia" w:cs="Georgia"/>
        </w:rPr>
        <w:t xml:space="preserve"> o diverzitě a situaci LGBT+ lidí na pracovišti a v podnikání. </w:t>
      </w:r>
    </w:p>
    <w:p w:rsidR="00A63251" w:rsidRDefault="00AD03D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color w:val="000000"/>
        </w:rPr>
        <w:lastRenderedPageBreak/>
        <w:t>Ceny bePROUD jsou udíleny jednou ročně a jsou organizovány Platformou pro rovnoprávnost, uznání a diverzitu z. s., která usiluje o stejná právní a sociální uznán</w:t>
      </w:r>
      <w:r>
        <w:rPr>
          <w:rFonts w:ascii="Georgia" w:eastAsia="Georgia" w:hAnsi="Georgia" w:cs="Georgia"/>
          <w:color w:val="000000"/>
        </w:rPr>
        <w:t>í pro všechny osoby bez ohledu na jejich sexuální orientaci, pohlaví či genderovou identitu.</w:t>
      </w:r>
    </w:p>
    <w:p w:rsidR="00A63251" w:rsidRDefault="00AD03D0">
      <w:pPr>
        <w:pStyle w:val="normal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3251" w:rsidRDefault="00AD03D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Pro případné další informace prosím kontaktujte: </w:t>
      </w:r>
    </w:p>
    <w:p w:rsidR="00A63251" w:rsidRDefault="00AD03D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0"/>
          <w:szCs w:val="20"/>
        </w:rPr>
        <w:t>Zdeněk Sloboda</w:t>
      </w:r>
      <w:r>
        <w:rPr>
          <w:rFonts w:ascii="Georgia" w:eastAsia="Georgia" w:hAnsi="Georgia" w:cs="Georgia"/>
          <w:color w:val="000000"/>
          <w:sz w:val="20"/>
          <w:szCs w:val="20"/>
        </w:rPr>
        <w:t>, koordinátor cen bePROUD</w:t>
      </w:r>
    </w:p>
    <w:p w:rsidR="00A63251" w:rsidRDefault="00AD03D0">
      <w:pPr>
        <w:pStyle w:val="normal"/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tel.: +420 608 831 862, e-mail: </w:t>
      </w:r>
      <w:hyperlink r:id="rId7">
        <w:r>
          <w:rPr>
            <w:rFonts w:ascii="Georgia" w:eastAsia="Georgia" w:hAnsi="Georgia" w:cs="Georgia"/>
            <w:color w:val="1155CC"/>
            <w:sz w:val="20"/>
            <w:szCs w:val="20"/>
            <w:u w:val="single"/>
          </w:rPr>
          <w:t>zdenek.sloboda@proud.cz</w:t>
        </w:r>
      </w:hyperlink>
      <w:r>
        <w:rPr>
          <w:rFonts w:ascii="Georgia" w:eastAsia="Georgia" w:hAnsi="Georgia" w:cs="Georgia"/>
          <w:color w:val="000000"/>
          <w:sz w:val="20"/>
          <w:szCs w:val="20"/>
        </w:rPr>
        <w:t>.</w:t>
      </w:r>
    </w:p>
    <w:sectPr w:rsidR="00A63251" w:rsidSect="00A6325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A63251"/>
    <w:rsid w:val="00506E69"/>
    <w:rsid w:val="00A63251"/>
    <w:rsid w:val="00AD03D0"/>
    <w:rsid w:val="00D56445"/>
    <w:rsid w:val="00EA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A63251"/>
  </w:style>
  <w:style w:type="table" w:customStyle="1" w:styleId="TableNormal">
    <w:name w:val="Table Normal"/>
    <w:rsid w:val="00A63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itul">
    <w:name w:val="Subtitle"/>
    <w:basedOn w:val="normal"/>
    <w:next w:val="normal"/>
    <w:rsid w:val="00A6325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denek.sloboda@prou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ud.cz/" TargetMode="External"/><Relationship Id="rId5" Type="http://schemas.openxmlformats.org/officeDocument/2006/relationships/hyperlink" Target="https://www.pridebusinessforum.com/" TargetMode="External"/><Relationship Id="rId4" Type="http://schemas.openxmlformats.org/officeDocument/2006/relationships/hyperlink" Target="http://www.beproud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3781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Procházka</cp:lastModifiedBy>
  <cp:revision>5</cp:revision>
  <dcterms:created xsi:type="dcterms:W3CDTF">2018-06-18T10:51:00Z</dcterms:created>
  <dcterms:modified xsi:type="dcterms:W3CDTF">2018-06-18T11:00:00Z</dcterms:modified>
</cp:coreProperties>
</file>