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09" w:rsidRDefault="00D26F5A">
      <w:pPr>
        <w:pStyle w:val="normal"/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Dva tátové, manželství pro všechny a brněnská legenda </w:t>
      </w:r>
    </w:p>
    <w:p w:rsidR="00C10A09" w:rsidRDefault="00D26F5A">
      <w:pPr>
        <w:pStyle w:val="normal"/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- to byly ceny </w:t>
      </w:r>
      <w:proofErr w:type="spellStart"/>
      <w:r>
        <w:rPr>
          <w:rFonts w:ascii="Georgia" w:eastAsia="Georgia" w:hAnsi="Georgia" w:cs="Georgia"/>
          <w:b/>
          <w:sz w:val="28"/>
          <w:szCs w:val="28"/>
        </w:rPr>
        <w:t>bePROUD</w:t>
      </w:r>
      <w:proofErr w:type="spellEnd"/>
      <w:r>
        <w:rPr>
          <w:rFonts w:ascii="Georgia" w:eastAsia="Georgia" w:hAnsi="Georgia" w:cs="Georgia"/>
          <w:b/>
          <w:sz w:val="28"/>
          <w:szCs w:val="28"/>
        </w:rPr>
        <w:t xml:space="preserve"> za rok 2018</w:t>
      </w:r>
    </w:p>
    <w:p w:rsidR="00C10A09" w:rsidRDefault="00D26F5A">
      <w:pPr>
        <w:pStyle w:val="normal"/>
        <w:rPr>
          <w:rFonts w:ascii="Georgia" w:eastAsia="Georgia" w:hAnsi="Georgia" w:cs="Georgia"/>
        </w:rPr>
      </w:pPr>
      <w:r>
        <w:rPr>
          <w:noProof/>
          <w:lang w:val="cs-CZ"/>
        </w:rPr>
        <w:drawing>
          <wp:anchor distT="228600" distB="228600" distL="228600" distR="228600" simplePos="0" relativeHeight="251658240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285750</wp:posOffset>
            </wp:positionV>
            <wp:extent cx="1500188" cy="1205672"/>
            <wp:effectExtent l="0" t="0" r="0" b="0"/>
            <wp:wrapSquare wrapText="bothSides" distT="228600" distB="228600" distL="228600" distR="2286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0188" cy="12056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10A09" w:rsidRDefault="00C10A09">
      <w:pPr>
        <w:pStyle w:val="normal"/>
        <w:rPr>
          <w:rFonts w:ascii="Georgia" w:eastAsia="Georgia" w:hAnsi="Georgia" w:cs="Georgia"/>
          <w:b/>
          <w:i/>
        </w:rPr>
      </w:pPr>
    </w:p>
    <w:p w:rsidR="00C10A09" w:rsidRDefault="00D26F5A">
      <w:pPr>
        <w:pStyle w:val="normal"/>
        <w:rPr>
          <w:rFonts w:ascii="Georgia" w:eastAsia="Georgia" w:hAnsi="Georgia" w:cs="Georgia"/>
          <w:b/>
          <w:i/>
        </w:rPr>
      </w:pPr>
      <w:r>
        <w:rPr>
          <w:rFonts w:ascii="Georgia" w:eastAsia="Georgia" w:hAnsi="Georgia" w:cs="Georgia"/>
          <w:b/>
          <w:i/>
        </w:rPr>
        <w:t xml:space="preserve">V předvečer Mezinárodního dne proti homofobii a transfobii (IDAHOT), který připadá na 17. května, se předávaly ceny </w:t>
      </w:r>
      <w:proofErr w:type="spellStart"/>
      <w:r>
        <w:rPr>
          <w:rFonts w:ascii="Georgia" w:eastAsia="Georgia" w:hAnsi="Georgia" w:cs="Georgia"/>
          <w:b/>
          <w:i/>
        </w:rPr>
        <w:t>bePROUD</w:t>
      </w:r>
      <w:proofErr w:type="spellEnd"/>
      <w:r>
        <w:rPr>
          <w:rFonts w:ascii="Georgia" w:eastAsia="Georgia" w:hAnsi="Georgia" w:cs="Georgia"/>
          <w:b/>
          <w:i/>
        </w:rPr>
        <w:t>, nejprestižnější ceny v LGBT+ komunitě. Jako každý rok byly nominace zajímavé a rozmanité a asi by se dalo říci, že vyhráli favorité</w:t>
      </w:r>
      <w:r>
        <w:rPr>
          <w:rFonts w:ascii="Georgia" w:eastAsia="Georgia" w:hAnsi="Georgia" w:cs="Georgia"/>
          <w:b/>
          <w:i/>
        </w:rPr>
        <w:t>.</w:t>
      </w:r>
    </w:p>
    <w:p w:rsidR="00C10A09" w:rsidRDefault="00C10A09">
      <w:pPr>
        <w:pStyle w:val="normal"/>
        <w:rPr>
          <w:rFonts w:ascii="Georgia" w:eastAsia="Georgia" w:hAnsi="Georgia" w:cs="Georgia"/>
        </w:rPr>
      </w:pPr>
    </w:p>
    <w:p w:rsidR="00C10A09" w:rsidRDefault="00C10A09">
      <w:pPr>
        <w:pStyle w:val="normal"/>
        <w:rPr>
          <w:rFonts w:ascii="Georgia" w:eastAsia="Georgia" w:hAnsi="Georgia" w:cs="Georgia"/>
          <w:b/>
        </w:rPr>
      </w:pPr>
    </w:p>
    <w:p w:rsidR="00C10A09" w:rsidRDefault="00D26F5A">
      <w:pPr>
        <w:pStyle w:val="normal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Cenu bePROUD’18 za počin roku</w:t>
      </w:r>
      <w:r>
        <w:rPr>
          <w:rFonts w:ascii="Georgia" w:eastAsia="Georgia" w:hAnsi="Georgia" w:cs="Georgia"/>
        </w:rPr>
        <w:t xml:space="preserve">, která se uděluje události, která zásadním či inovativním způsobem v uplynulém roce přispěla ke zlepšení kvality života LGBT+ lidí v Česku, si odnesla </w:t>
      </w:r>
      <w:r>
        <w:rPr>
          <w:rFonts w:ascii="Georgia" w:eastAsia="Georgia" w:hAnsi="Georgia" w:cs="Georgia"/>
          <w:b/>
          <w:i/>
        </w:rPr>
        <w:t>Koalice za manželství</w:t>
      </w:r>
      <w:r>
        <w:rPr>
          <w:rFonts w:ascii="Georgia" w:eastAsia="Georgia" w:hAnsi="Georgia" w:cs="Georgia"/>
        </w:rPr>
        <w:t>, seskupení šesti neziskových organizací stojících</w:t>
      </w:r>
      <w:r>
        <w:rPr>
          <w:rFonts w:ascii="Georgia" w:eastAsia="Georgia" w:hAnsi="Georgia" w:cs="Georgia"/>
        </w:rPr>
        <w:t xml:space="preserve"> za kampaní </w:t>
      </w:r>
      <w:r>
        <w:rPr>
          <w:rFonts w:ascii="Georgia" w:eastAsia="Georgia" w:hAnsi="Georgia" w:cs="Georgia"/>
          <w:b/>
          <w:i/>
        </w:rPr>
        <w:t>Jsme fér</w:t>
      </w:r>
      <w:r>
        <w:rPr>
          <w:rFonts w:ascii="Georgia" w:eastAsia="Georgia" w:hAnsi="Georgia" w:cs="Georgia"/>
        </w:rPr>
        <w:t xml:space="preserve">. V loňském roce se jim podařilo nasbírat bezmála 70 tisíc podpisů pod </w:t>
      </w:r>
      <w:r>
        <w:rPr>
          <w:rFonts w:ascii="Georgia" w:eastAsia="Georgia" w:hAnsi="Georgia" w:cs="Georgia"/>
          <w:i/>
        </w:rPr>
        <w:t>petici na uzákonění manželství pro páry stejného pohlaví</w:t>
      </w:r>
      <w:r>
        <w:rPr>
          <w:rFonts w:ascii="Georgia" w:eastAsia="Georgia" w:hAnsi="Georgia" w:cs="Georgia"/>
        </w:rPr>
        <w:t xml:space="preserve">, zásadně se také zasloužili o </w:t>
      </w:r>
      <w:r>
        <w:rPr>
          <w:rFonts w:ascii="Georgia" w:eastAsia="Georgia" w:hAnsi="Georgia" w:cs="Georgia"/>
          <w:i/>
        </w:rPr>
        <w:t>předložení poslaneckého návrhu novely občanského zákoníku</w:t>
      </w:r>
      <w:r>
        <w:rPr>
          <w:rFonts w:ascii="Georgia" w:eastAsia="Georgia" w:hAnsi="Georgia" w:cs="Georgia"/>
        </w:rPr>
        <w:t>, který by měl manžel</w:t>
      </w:r>
      <w:r>
        <w:rPr>
          <w:rFonts w:ascii="Georgia" w:eastAsia="Georgia" w:hAnsi="Georgia" w:cs="Georgia"/>
        </w:rPr>
        <w:t xml:space="preserve">ství gayům a lesbám otevřít. Vedoucí koalice, </w:t>
      </w:r>
      <w:proofErr w:type="spellStart"/>
      <w:r>
        <w:rPr>
          <w:rFonts w:ascii="Georgia" w:eastAsia="Georgia" w:hAnsi="Georgia" w:cs="Georgia"/>
        </w:rPr>
        <w:t>Czeslaw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Walek</w:t>
      </w:r>
      <w:proofErr w:type="spellEnd"/>
      <w:r>
        <w:rPr>
          <w:rFonts w:ascii="Georgia" w:eastAsia="Georgia" w:hAnsi="Georgia" w:cs="Georgia"/>
        </w:rPr>
        <w:t xml:space="preserve"> ve své řeči poděkoval tisícům lidí, kdo podepsali a desítkám lidí, které se na aktivitách Jsme fér </w:t>
      </w:r>
      <w:proofErr w:type="gramStart"/>
      <w:r>
        <w:rPr>
          <w:rFonts w:ascii="Georgia" w:eastAsia="Georgia" w:hAnsi="Georgia" w:cs="Georgia"/>
        </w:rPr>
        <w:t>podíleli a podílí</w:t>
      </w:r>
      <w:proofErr w:type="gramEnd"/>
      <w:r>
        <w:rPr>
          <w:rFonts w:ascii="Georgia" w:eastAsia="Georgia" w:hAnsi="Georgia" w:cs="Georgia"/>
        </w:rPr>
        <w:t>. Poslanci sice skoro osm hodin v Poslanecké sněmovně již o návrhu novely jednal</w:t>
      </w:r>
      <w:r>
        <w:rPr>
          <w:rFonts w:ascii="Georgia" w:eastAsia="Georgia" w:hAnsi="Georgia" w:cs="Georgia"/>
        </w:rPr>
        <w:t xml:space="preserve">i, ale stále iniciativu čekají významná hlasování, nebo, jak uvedl </w:t>
      </w:r>
      <w:proofErr w:type="spellStart"/>
      <w:r>
        <w:rPr>
          <w:rFonts w:ascii="Georgia" w:eastAsia="Georgia" w:hAnsi="Georgia" w:cs="Georgia"/>
        </w:rPr>
        <w:t>Walek</w:t>
      </w:r>
      <w:proofErr w:type="spellEnd"/>
      <w:r>
        <w:rPr>
          <w:rFonts w:ascii="Georgia" w:eastAsia="Georgia" w:hAnsi="Georgia" w:cs="Georgia"/>
        </w:rPr>
        <w:t>, i podpis prezidenta. “</w:t>
      </w:r>
      <w:proofErr w:type="gramStart"/>
      <w:r>
        <w:rPr>
          <w:rFonts w:ascii="Georgia" w:eastAsia="Georgia" w:hAnsi="Georgia" w:cs="Georgia"/>
        </w:rPr>
        <w:t>Jsme</w:t>
      </w:r>
      <w:proofErr w:type="gramEnd"/>
      <w:r>
        <w:rPr>
          <w:rFonts w:ascii="Georgia" w:eastAsia="Georgia" w:hAnsi="Georgia" w:cs="Georgia"/>
        </w:rPr>
        <w:t xml:space="preserve"> fér </w:t>
      </w:r>
      <w:proofErr w:type="gramStart"/>
      <w:r>
        <w:rPr>
          <w:rFonts w:ascii="Georgia" w:eastAsia="Georgia" w:hAnsi="Georgia" w:cs="Georgia"/>
        </w:rPr>
        <w:t>dokazuje</w:t>
      </w:r>
      <w:proofErr w:type="gramEnd"/>
      <w:r>
        <w:rPr>
          <w:rFonts w:ascii="Georgia" w:eastAsia="Georgia" w:hAnsi="Georgia" w:cs="Georgia"/>
        </w:rPr>
        <w:t xml:space="preserve">, že když se lidi spojí, tak se můžou podařit velké věci. Čeká nás a vás všechny ještě hodně práce,” tolik </w:t>
      </w:r>
      <w:proofErr w:type="spellStart"/>
      <w:r>
        <w:rPr>
          <w:rFonts w:ascii="Georgia" w:eastAsia="Georgia" w:hAnsi="Georgia" w:cs="Georgia"/>
        </w:rPr>
        <w:t>Walek</w:t>
      </w:r>
      <w:proofErr w:type="spellEnd"/>
      <w:r>
        <w:rPr>
          <w:rFonts w:ascii="Georgia" w:eastAsia="Georgia" w:hAnsi="Georgia" w:cs="Georgia"/>
        </w:rPr>
        <w:t>.</w:t>
      </w:r>
    </w:p>
    <w:p w:rsidR="00C10A09" w:rsidRDefault="00C10A09">
      <w:pPr>
        <w:pStyle w:val="normal"/>
        <w:rPr>
          <w:rFonts w:ascii="Georgia" w:eastAsia="Georgia" w:hAnsi="Georgia" w:cs="Georgia"/>
        </w:rPr>
      </w:pPr>
    </w:p>
    <w:p w:rsidR="00C10A09" w:rsidRDefault="00D26F5A">
      <w:pPr>
        <w:pStyle w:val="normal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Dalšími nominovanými na poči</w:t>
      </w:r>
      <w:r>
        <w:rPr>
          <w:rFonts w:ascii="Georgia" w:eastAsia="Georgia" w:hAnsi="Georgia" w:cs="Georgia"/>
        </w:rPr>
        <w:t>n roku 2018 byli:</w:t>
      </w:r>
    </w:p>
    <w:p w:rsidR="00C10A09" w:rsidRDefault="00D26F5A">
      <w:pPr>
        <w:pStyle w:val="normal"/>
        <w:numPr>
          <w:ilvl w:val="0"/>
          <w:numId w:val="1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organizace Trans*</w:t>
      </w:r>
      <w:proofErr w:type="spellStart"/>
      <w:r>
        <w:rPr>
          <w:rFonts w:ascii="Georgia" w:eastAsia="Georgia" w:hAnsi="Georgia" w:cs="Georgia"/>
        </w:rPr>
        <w:t>parent</w:t>
      </w:r>
      <w:proofErr w:type="spellEnd"/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i/>
        </w:rPr>
        <w:t>za výzkum “Obavy a přání trans lidí”</w:t>
      </w:r>
      <w:r>
        <w:rPr>
          <w:rFonts w:ascii="Georgia" w:eastAsia="Georgia" w:hAnsi="Georgia" w:cs="Georgia"/>
        </w:rPr>
        <w:t>, jehož se zúčastnilo na 400 trans a queer osob,</w:t>
      </w:r>
    </w:p>
    <w:p w:rsidR="00C10A09" w:rsidRDefault="00D26F5A">
      <w:pPr>
        <w:pStyle w:val="normal"/>
        <w:numPr>
          <w:ilvl w:val="0"/>
          <w:numId w:val="1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Naděžda </w:t>
      </w:r>
      <w:proofErr w:type="spellStart"/>
      <w:r>
        <w:rPr>
          <w:rFonts w:ascii="Georgia" w:eastAsia="Georgia" w:hAnsi="Georgia" w:cs="Georgia"/>
        </w:rPr>
        <w:t>Špatenková</w:t>
      </w:r>
      <w:proofErr w:type="spellEnd"/>
      <w:r>
        <w:rPr>
          <w:rFonts w:ascii="Georgia" w:eastAsia="Georgia" w:hAnsi="Georgia" w:cs="Georgia"/>
        </w:rPr>
        <w:t xml:space="preserve"> a Jaroslava </w:t>
      </w:r>
      <w:proofErr w:type="spellStart"/>
      <w:r>
        <w:rPr>
          <w:rFonts w:ascii="Georgia" w:eastAsia="Georgia" w:hAnsi="Georgia" w:cs="Georgia"/>
        </w:rPr>
        <w:t>Hasmanová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Marhánková</w:t>
      </w:r>
      <w:proofErr w:type="spellEnd"/>
      <w:r>
        <w:rPr>
          <w:rFonts w:ascii="Georgia" w:eastAsia="Georgia" w:hAnsi="Georgia" w:cs="Georgia"/>
          <w:i/>
        </w:rPr>
        <w:t xml:space="preserve"> za odborné studie na téma LGBT stárnutí a seniorů a seniorek</w:t>
      </w:r>
    </w:p>
    <w:p w:rsidR="00C10A09" w:rsidRDefault="00D26F5A">
      <w:pPr>
        <w:pStyle w:val="normal"/>
        <w:numPr>
          <w:ilvl w:val="0"/>
          <w:numId w:val="2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Laura </w:t>
      </w:r>
      <w:proofErr w:type="spellStart"/>
      <w:r>
        <w:rPr>
          <w:rFonts w:ascii="Georgia" w:eastAsia="Georgia" w:hAnsi="Georgia" w:cs="Georgia"/>
        </w:rPr>
        <w:t>Henderson</w:t>
      </w:r>
      <w:proofErr w:type="spellEnd"/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 xml:space="preserve">a </w:t>
      </w:r>
      <w:proofErr w:type="spellStart"/>
      <w:r>
        <w:rPr>
          <w:rFonts w:ascii="Georgia" w:eastAsia="Georgia" w:hAnsi="Georgia" w:cs="Georgia"/>
        </w:rPr>
        <w:t>Glynis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Hull</w:t>
      </w:r>
      <w:proofErr w:type="spellEnd"/>
      <w:r>
        <w:rPr>
          <w:rFonts w:ascii="Georgia" w:eastAsia="Georgia" w:hAnsi="Georgia" w:cs="Georgia"/>
        </w:rPr>
        <w:t>-</w:t>
      </w:r>
      <w:proofErr w:type="spellStart"/>
      <w:r>
        <w:rPr>
          <w:rFonts w:ascii="Georgia" w:eastAsia="Georgia" w:hAnsi="Georgia" w:cs="Georgia"/>
        </w:rPr>
        <w:t>Rochelle</w:t>
      </w:r>
      <w:proofErr w:type="spellEnd"/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i/>
        </w:rPr>
        <w:t>za workshopy pro queer a trans mladé lidi,</w:t>
      </w:r>
    </w:p>
    <w:p w:rsidR="00C10A09" w:rsidRDefault="00D26F5A">
      <w:pPr>
        <w:pStyle w:val="normal"/>
        <w:numPr>
          <w:ilvl w:val="0"/>
          <w:numId w:val="2"/>
        </w:numPr>
        <w:spacing w:after="2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 vydavatelstvím </w:t>
      </w:r>
      <w:proofErr w:type="spellStart"/>
      <w:r>
        <w:rPr>
          <w:rFonts w:ascii="Georgia" w:eastAsia="Georgia" w:hAnsi="Georgia" w:cs="Georgia"/>
        </w:rPr>
        <w:t>LePress</w:t>
      </w:r>
      <w:proofErr w:type="spellEnd"/>
      <w:r>
        <w:rPr>
          <w:rFonts w:ascii="Georgia" w:eastAsia="Georgia" w:hAnsi="Georgia" w:cs="Georgia"/>
        </w:rPr>
        <w:t xml:space="preserve"> za </w:t>
      </w:r>
      <w:r>
        <w:rPr>
          <w:rFonts w:ascii="Georgia" w:eastAsia="Georgia" w:hAnsi="Georgia" w:cs="Georgia"/>
          <w:i/>
        </w:rPr>
        <w:t>vydání dětských knih</w:t>
      </w:r>
      <w:r>
        <w:rPr>
          <w:rFonts w:ascii="Georgia" w:eastAsia="Georgia" w:hAnsi="Georgia" w:cs="Georgia"/>
        </w:rPr>
        <w:t xml:space="preserve"> “Teď není čas na hraní” a “Brzy ráno”.</w:t>
      </w:r>
    </w:p>
    <w:p w:rsidR="00C10A09" w:rsidRDefault="00D26F5A">
      <w:pPr>
        <w:pStyle w:val="normal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Cenu předala </w:t>
      </w:r>
      <w:r>
        <w:rPr>
          <w:rFonts w:ascii="Georgia" w:eastAsia="Georgia" w:hAnsi="Georgia" w:cs="Georgia"/>
          <w:b/>
        </w:rPr>
        <w:t>velvyslankyně švédského království v Česku</w:t>
      </w:r>
      <w:r>
        <w:rPr>
          <w:rFonts w:ascii="Georgia" w:eastAsia="Georgia" w:hAnsi="Georgia" w:cs="Georgia"/>
        </w:rPr>
        <w:t xml:space="preserve">, její excelence </w:t>
      </w:r>
      <w:r>
        <w:rPr>
          <w:rFonts w:ascii="Georgia" w:eastAsia="Georgia" w:hAnsi="Georgia" w:cs="Georgia"/>
          <w:b/>
        </w:rPr>
        <w:t>Viktoria Li</w:t>
      </w:r>
      <w:r>
        <w:rPr>
          <w:rFonts w:ascii="Georgia" w:eastAsia="Georgia" w:hAnsi="Georgia" w:cs="Georgia"/>
        </w:rPr>
        <w:t>, která poskytla ce</w:t>
      </w:r>
      <w:r>
        <w:rPr>
          <w:rFonts w:ascii="Georgia" w:eastAsia="Georgia" w:hAnsi="Georgia" w:cs="Georgia"/>
        </w:rPr>
        <w:t xml:space="preserve">remoniálu prostory své rezidence s nádherným výhledem na pražské Staré město a Malou stranu. Ve své řeči také </w:t>
      </w:r>
      <w:r>
        <w:rPr>
          <w:rFonts w:ascii="Georgia" w:eastAsia="Georgia" w:hAnsi="Georgia" w:cs="Georgia"/>
        </w:rPr>
        <w:t>vzpomněla, že Švédsko ve svém zákoně o manželství v roce 2009 zkrátka zaměnilo slova 'svazek muže a ženy' za 'svazek dvou lidí', aby se před záko</w:t>
      </w:r>
      <w:r>
        <w:rPr>
          <w:rFonts w:ascii="Georgia" w:eastAsia="Georgia" w:hAnsi="Georgia" w:cs="Georgia"/>
        </w:rPr>
        <w:t>nem docílilo úplné rovnosti. A problém byl vyřešen.</w:t>
      </w:r>
    </w:p>
    <w:p w:rsidR="00C10A09" w:rsidRDefault="00C10A09">
      <w:pPr>
        <w:pStyle w:val="normal"/>
        <w:rPr>
          <w:rFonts w:ascii="Georgia" w:eastAsia="Georgia" w:hAnsi="Georgia" w:cs="Georgia"/>
        </w:rPr>
      </w:pPr>
    </w:p>
    <w:p w:rsidR="00C10A09" w:rsidRDefault="00D26F5A">
      <w:pPr>
        <w:pStyle w:val="normal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Za obzvláštní příspěvek ke zviditelnění témat a života LGBT+ lidí se uděluje </w:t>
      </w:r>
      <w:r>
        <w:rPr>
          <w:rFonts w:ascii="Georgia" w:eastAsia="Georgia" w:hAnsi="Georgia" w:cs="Georgia"/>
          <w:b/>
        </w:rPr>
        <w:t xml:space="preserve">Mediální cena </w:t>
      </w:r>
      <w:proofErr w:type="spellStart"/>
      <w:r>
        <w:rPr>
          <w:rFonts w:ascii="Georgia" w:eastAsia="Georgia" w:hAnsi="Georgia" w:cs="Georgia"/>
          <w:b/>
        </w:rPr>
        <w:t>bePROUD</w:t>
      </w:r>
      <w:proofErr w:type="spellEnd"/>
      <w:r>
        <w:rPr>
          <w:rFonts w:ascii="Georgia" w:eastAsia="Georgia" w:hAnsi="Georgia" w:cs="Georgia"/>
        </w:rPr>
        <w:t>, kterou si dříve odnesli napříkl</w:t>
      </w:r>
      <w:r w:rsidR="002F3B8F">
        <w:rPr>
          <w:rFonts w:ascii="Georgia" w:eastAsia="Georgia" w:hAnsi="Georgia" w:cs="Georgia"/>
        </w:rPr>
        <w:t xml:space="preserve">ad herci Igor Chmela nebo Jan </w:t>
      </w:r>
      <w:proofErr w:type="spellStart"/>
      <w:r w:rsidR="002F3B8F">
        <w:rPr>
          <w:rFonts w:ascii="Georgia" w:eastAsia="Georgia" w:hAnsi="Georgia" w:cs="Georgia"/>
        </w:rPr>
        <w:t>Ci</w:t>
      </w:r>
      <w:r>
        <w:rPr>
          <w:rFonts w:ascii="Georgia" w:eastAsia="Georgia" w:hAnsi="Georgia" w:cs="Georgia"/>
        </w:rPr>
        <w:t>na</w:t>
      </w:r>
      <w:proofErr w:type="spellEnd"/>
      <w:r>
        <w:rPr>
          <w:rFonts w:ascii="Georgia" w:eastAsia="Georgia" w:hAnsi="Georgia" w:cs="Georgia"/>
        </w:rPr>
        <w:t xml:space="preserve"> či společnost HBO za produkci seriálu</w:t>
      </w:r>
      <w:r>
        <w:rPr>
          <w:rFonts w:ascii="Georgia" w:eastAsia="Georgia" w:hAnsi="Georgia" w:cs="Georgia"/>
        </w:rPr>
        <w:t xml:space="preserve"> “Až po uši”. Mezi letošními nominovanými byla režisérka Eva </w:t>
      </w:r>
      <w:proofErr w:type="spellStart"/>
      <w:r>
        <w:rPr>
          <w:rFonts w:ascii="Georgia" w:eastAsia="Georgia" w:hAnsi="Georgia" w:cs="Georgia"/>
        </w:rPr>
        <w:t>Lammelová</w:t>
      </w:r>
      <w:proofErr w:type="spellEnd"/>
      <w:r>
        <w:rPr>
          <w:rFonts w:ascii="Georgia" w:eastAsia="Georgia" w:hAnsi="Georgia" w:cs="Georgia"/>
        </w:rPr>
        <w:t xml:space="preserve"> za svůj dokument </w:t>
      </w:r>
      <w:proofErr w:type="spellStart"/>
      <w:r>
        <w:rPr>
          <w:rFonts w:ascii="Georgia" w:eastAsia="Georgia" w:hAnsi="Georgia" w:cs="Georgia"/>
        </w:rPr>
        <w:t>AsexuaLOVE</w:t>
      </w:r>
      <w:proofErr w:type="spellEnd"/>
      <w:r>
        <w:rPr>
          <w:rFonts w:ascii="Georgia" w:eastAsia="Georgia" w:hAnsi="Georgia" w:cs="Georgia"/>
        </w:rPr>
        <w:t>, za odvahu a citlivosti s jakou zachytila život skupiny lidí, na kterou se (nejen v českém kontextu) v diskusi o LGBTQ+ lidech zapomíná. Druhou nominaci veče</w:t>
      </w:r>
      <w:r>
        <w:rPr>
          <w:rFonts w:ascii="Georgia" w:eastAsia="Georgia" w:hAnsi="Georgia" w:cs="Georgia"/>
        </w:rPr>
        <w:t>ra si vysloužila organizace Trans*</w:t>
      </w:r>
      <w:proofErr w:type="spellStart"/>
      <w:r>
        <w:rPr>
          <w:rFonts w:ascii="Georgia" w:eastAsia="Georgia" w:hAnsi="Georgia" w:cs="Georgia"/>
        </w:rPr>
        <w:t>parent</w:t>
      </w:r>
      <w:proofErr w:type="spellEnd"/>
      <w:r>
        <w:rPr>
          <w:rFonts w:ascii="Georgia" w:eastAsia="Georgia" w:hAnsi="Georgia" w:cs="Georgia"/>
        </w:rPr>
        <w:t xml:space="preserve"> za svou neustálou snahu o zviditelňování trans témat a lidí, v roce 2018 to byly fotografické projekt na sociálních sítích: Den trans viditelnosti a #</w:t>
      </w:r>
      <w:proofErr w:type="spellStart"/>
      <w:r>
        <w:rPr>
          <w:rFonts w:ascii="Georgia" w:eastAsia="Georgia" w:hAnsi="Georgia" w:cs="Georgia"/>
        </w:rPr>
        <w:t>SpoluProtiTransfobii</w:t>
      </w:r>
      <w:proofErr w:type="spellEnd"/>
      <w:r>
        <w:rPr>
          <w:rFonts w:ascii="Georgia" w:eastAsia="Georgia" w:hAnsi="Georgia" w:cs="Georgia"/>
        </w:rPr>
        <w:t xml:space="preserve">. Cenu si nakonec odnesli tátové a novináři </w:t>
      </w:r>
      <w:r>
        <w:rPr>
          <w:rFonts w:ascii="Georgia" w:eastAsia="Georgia" w:hAnsi="Georgia" w:cs="Georgia"/>
          <w:b/>
          <w:i/>
        </w:rPr>
        <w:lastRenderedPageBreak/>
        <w:t>M</w:t>
      </w:r>
      <w:r>
        <w:rPr>
          <w:rFonts w:ascii="Georgia" w:eastAsia="Georgia" w:hAnsi="Georgia" w:cs="Georgia"/>
          <w:b/>
          <w:i/>
        </w:rPr>
        <w:t>ichal a David Vaníčkovi</w:t>
      </w:r>
      <w:r>
        <w:rPr>
          <w:rFonts w:ascii="Georgia" w:eastAsia="Georgia" w:hAnsi="Georgia" w:cs="Georgia"/>
        </w:rPr>
        <w:t xml:space="preserve"> za svůj </w:t>
      </w:r>
      <w:proofErr w:type="spellStart"/>
      <w:r>
        <w:rPr>
          <w:rFonts w:ascii="Georgia" w:eastAsia="Georgia" w:hAnsi="Georgia" w:cs="Georgia"/>
          <w:i/>
        </w:rPr>
        <w:t>vlog</w:t>
      </w:r>
      <w:proofErr w:type="spellEnd"/>
      <w:r>
        <w:rPr>
          <w:rFonts w:ascii="Georgia" w:eastAsia="Georgia" w:hAnsi="Georgia" w:cs="Georgia"/>
          <w:i/>
        </w:rPr>
        <w:t xml:space="preserve"> Dva tátové</w:t>
      </w:r>
      <w:r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  <w:sz w:val="24"/>
          <w:szCs w:val="24"/>
        </w:rPr>
        <w:t>kde zajímavým a zábavným způsobem přibližují život dvou otců s dcerami počatými náhradním mateřstvím. Při přebírání ceny přečetli několik zpráv od sledovatelů a sledovatelek (mají jich přes 90 tisíc), jimž změnili názor na LGBT+ lidi nebo na rodičovství dv</w:t>
      </w:r>
      <w:r>
        <w:rPr>
          <w:rFonts w:ascii="Georgia" w:eastAsia="Georgia" w:hAnsi="Georgia" w:cs="Georgia"/>
          <w:sz w:val="24"/>
          <w:szCs w:val="24"/>
        </w:rPr>
        <w:t xml:space="preserve">ou mužů. </w:t>
      </w:r>
      <w:r>
        <w:rPr>
          <w:rFonts w:ascii="Georgia" w:eastAsia="Georgia" w:hAnsi="Georgia" w:cs="Georgia"/>
        </w:rPr>
        <w:t>“Myslím, že i naše mamka vás ráda sleduje a už se nebojí, že by brácha nemohl mít děti, když je bude chtít,”</w:t>
      </w:r>
      <w:r>
        <w:rPr>
          <w:rFonts w:ascii="Georgia" w:eastAsia="Georgia" w:hAnsi="Georgia" w:cs="Georgia"/>
          <w:sz w:val="24"/>
          <w:szCs w:val="24"/>
        </w:rPr>
        <w:t xml:space="preserve"> přečetl jeden z tátů úryvek zprávy.</w:t>
      </w:r>
    </w:p>
    <w:p w:rsidR="00C10A09" w:rsidRDefault="00C10A09">
      <w:pPr>
        <w:pStyle w:val="normal"/>
        <w:rPr>
          <w:rFonts w:ascii="Georgia" w:eastAsia="Georgia" w:hAnsi="Georgia" w:cs="Georgia"/>
        </w:rPr>
      </w:pPr>
    </w:p>
    <w:p w:rsidR="00C10A09" w:rsidRDefault="00D26F5A">
      <w:pPr>
        <w:pStyle w:val="normal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Nominované a vítěze předchozích dvou cen vybírá předsednictvo pořádající organizace PROUD z veřejných</w:t>
      </w:r>
      <w:r>
        <w:rPr>
          <w:rFonts w:ascii="Georgia" w:eastAsia="Georgia" w:hAnsi="Georgia" w:cs="Georgia"/>
        </w:rPr>
        <w:t xml:space="preserve"> návrhů. “Na těchto cenách nejde jen o oceněné. Úžasné je, že každý rok je tolik nominací. Nemusí to být vidět, ale bez nich všech by ta cena a ocenění neexistovali a neměli by takovou hodnotu,” řekl člen výkonného výboru </w:t>
      </w:r>
      <w:proofErr w:type="spellStart"/>
      <w:r>
        <w:rPr>
          <w:rFonts w:ascii="Georgia" w:eastAsia="Georgia" w:hAnsi="Georgia" w:cs="Georgia"/>
        </w:rPr>
        <w:t>PROUDu</w:t>
      </w:r>
      <w:proofErr w:type="spellEnd"/>
      <w:r>
        <w:rPr>
          <w:rFonts w:ascii="Georgia" w:eastAsia="Georgia" w:hAnsi="Georgia" w:cs="Georgia"/>
        </w:rPr>
        <w:t xml:space="preserve"> Jiří Procházka, rodinný por</w:t>
      </w:r>
      <w:r>
        <w:rPr>
          <w:rFonts w:ascii="Georgia" w:eastAsia="Georgia" w:hAnsi="Georgia" w:cs="Georgia"/>
        </w:rPr>
        <w:t>adenský psycholog.</w:t>
      </w:r>
    </w:p>
    <w:p w:rsidR="00C10A09" w:rsidRDefault="00C10A09">
      <w:pPr>
        <w:pStyle w:val="normal"/>
        <w:rPr>
          <w:rFonts w:ascii="Georgia" w:eastAsia="Georgia" w:hAnsi="Georgia" w:cs="Georgia"/>
        </w:rPr>
      </w:pPr>
    </w:p>
    <w:p w:rsidR="00C10A09" w:rsidRDefault="00D26F5A">
      <w:pPr>
        <w:pStyle w:val="normal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Poslední </w:t>
      </w:r>
      <w:r>
        <w:rPr>
          <w:rFonts w:ascii="Georgia" w:eastAsia="Georgia" w:hAnsi="Georgia" w:cs="Georgia"/>
          <w:b/>
        </w:rPr>
        <w:t xml:space="preserve">cena </w:t>
      </w:r>
      <w:proofErr w:type="spellStart"/>
      <w:r>
        <w:rPr>
          <w:rFonts w:ascii="Georgia" w:eastAsia="Georgia" w:hAnsi="Georgia" w:cs="Georgia"/>
          <w:b/>
        </w:rPr>
        <w:t>bePROUD</w:t>
      </w:r>
      <w:proofErr w:type="spellEnd"/>
      <w:r>
        <w:rPr>
          <w:rFonts w:ascii="Georgia" w:eastAsia="Georgia" w:hAnsi="Georgia" w:cs="Georgia"/>
        </w:rPr>
        <w:t xml:space="preserve"> je trochu jiná - nejsou na ni veřejné nominace a jen málokdy ji dostane někdo mimo komunitu. Uděluje se totiž za </w:t>
      </w:r>
      <w:r>
        <w:rPr>
          <w:rFonts w:ascii="Georgia" w:eastAsia="Georgia" w:hAnsi="Georgia" w:cs="Georgia"/>
          <w:b/>
        </w:rPr>
        <w:t>celoživotní přínos LGBT+ komunitě</w:t>
      </w:r>
      <w:r>
        <w:rPr>
          <w:rFonts w:ascii="Georgia" w:eastAsia="Georgia" w:hAnsi="Georgia" w:cs="Georgia"/>
        </w:rPr>
        <w:t xml:space="preserve"> a v Česku, na rozdíl třeba právě od Švédska, byste těžko hledali os</w:t>
      </w:r>
      <w:r>
        <w:rPr>
          <w:rFonts w:ascii="Georgia" w:eastAsia="Georgia" w:hAnsi="Georgia" w:cs="Georgia"/>
        </w:rPr>
        <w:t xml:space="preserve">obnost, která není LGBT+, ale dlouhodobě se zasazuje o zrovnoprávnění. Vítěze každý rok vybírá kolegium ceny, které je složené z předchozích držitelek a držitelů a zástupců organizací PROUD a Sdružení pro queer paměť. Držitelem pro rok 2018 se stal </w:t>
      </w:r>
      <w:r>
        <w:rPr>
          <w:rFonts w:ascii="Georgia" w:eastAsia="Georgia" w:hAnsi="Georgia" w:cs="Georgia"/>
          <w:b/>
          <w:i/>
          <w:highlight w:val="white"/>
        </w:rPr>
        <w:t>Richard</w:t>
      </w:r>
      <w:r>
        <w:rPr>
          <w:rFonts w:ascii="Georgia" w:eastAsia="Georgia" w:hAnsi="Georgia" w:cs="Georgia"/>
          <w:b/>
          <w:i/>
          <w:highlight w:val="white"/>
        </w:rPr>
        <w:t xml:space="preserve"> Sehnal</w:t>
      </w:r>
      <w:r>
        <w:rPr>
          <w:rFonts w:ascii="Georgia" w:eastAsia="Georgia" w:hAnsi="Georgia" w:cs="Georgia"/>
          <w:highlight w:val="white"/>
        </w:rPr>
        <w:t>. Zatímco jeho děkovný projev byl velice stručný, předávající Jiří Hromada, dlouholetý “český gay prezident”, prozradil, že již roku 1983 zorganizoval ve své garáži Richard Sehnal první setkání gayů v Brně. Čelil nevraživosti sousedů i obtěžování po</w:t>
      </w:r>
      <w:r>
        <w:rPr>
          <w:rFonts w:ascii="Georgia" w:eastAsia="Georgia" w:hAnsi="Georgia" w:cs="Georgia"/>
          <w:highlight w:val="white"/>
        </w:rPr>
        <w:t xml:space="preserve">licií. Obzvlášť poté, co se jeho akce setkávaly s velkým zájmem. A tak se z jednorázového setkání stal následně klub Richard, který “doslova vykopal na zahradě”, jak řekl Hromada. Podnik ukončil svou činnost až předloni. Richard Sehnal také </w:t>
      </w:r>
      <w:proofErr w:type="spellStart"/>
      <w:proofErr w:type="gramStart"/>
      <w:r>
        <w:rPr>
          <w:rFonts w:ascii="Georgia" w:eastAsia="Georgia" w:hAnsi="Georgia" w:cs="Georgia"/>
          <w:highlight w:val="white"/>
        </w:rPr>
        <w:t>spoluzakládal</w:t>
      </w:r>
      <w:proofErr w:type="spellEnd"/>
      <w:proofErr w:type="gramEnd"/>
      <w:r>
        <w:rPr>
          <w:rFonts w:ascii="Georgia" w:eastAsia="Georgia" w:hAnsi="Georgia" w:cs="Georgia"/>
          <w:highlight w:val="white"/>
        </w:rPr>
        <w:t xml:space="preserve"> o</w:t>
      </w:r>
      <w:r>
        <w:rPr>
          <w:rFonts w:ascii="Georgia" w:eastAsia="Georgia" w:hAnsi="Georgia" w:cs="Georgia"/>
          <w:highlight w:val="white"/>
        </w:rPr>
        <w:t xml:space="preserve">rganizaci Lambda Brno a v 90. letech jako jeden z mála pomáhal organizaci SOHO i finančně. Pokud má Brno LGBT+ osobnost 80. a 90. let, tak je to právě on. </w:t>
      </w:r>
    </w:p>
    <w:p w:rsidR="00C10A09" w:rsidRDefault="00C10A09">
      <w:pPr>
        <w:pStyle w:val="normal"/>
        <w:rPr>
          <w:rFonts w:ascii="Georgia" w:eastAsia="Georgia" w:hAnsi="Georgia" w:cs="Georgia"/>
        </w:rPr>
      </w:pPr>
    </w:p>
    <w:p w:rsidR="00C10A09" w:rsidRDefault="00D26F5A">
      <w:pPr>
        <w:pStyle w:val="normal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Předáváním cen </w:t>
      </w:r>
      <w:proofErr w:type="spellStart"/>
      <w:r>
        <w:rPr>
          <w:rFonts w:ascii="Georgia" w:eastAsia="Georgia" w:hAnsi="Georgia" w:cs="Georgia"/>
        </w:rPr>
        <w:t>proveli</w:t>
      </w:r>
      <w:proofErr w:type="spellEnd"/>
      <w:r>
        <w:rPr>
          <w:rFonts w:ascii="Georgia" w:eastAsia="Georgia" w:hAnsi="Georgia" w:cs="Georgia"/>
        </w:rPr>
        <w:t xml:space="preserve"> moderátorka Ester Janečková a člen organizujícího </w:t>
      </w:r>
      <w:proofErr w:type="spellStart"/>
      <w:r>
        <w:rPr>
          <w:rFonts w:ascii="Georgia" w:eastAsia="Georgia" w:hAnsi="Georgia" w:cs="Georgia"/>
        </w:rPr>
        <w:t>PROUDu</w:t>
      </w:r>
      <w:proofErr w:type="spellEnd"/>
      <w:r>
        <w:rPr>
          <w:rFonts w:ascii="Georgia" w:eastAsia="Georgia" w:hAnsi="Georgia" w:cs="Georgia"/>
        </w:rPr>
        <w:t xml:space="preserve"> Zdeněk Sloboda. O z</w:t>
      </w:r>
      <w:r>
        <w:rPr>
          <w:rFonts w:ascii="Georgia" w:eastAsia="Georgia" w:hAnsi="Georgia" w:cs="Georgia"/>
        </w:rPr>
        <w:t xml:space="preserve">vukové podbarvení ceremoniálu se postaral </w:t>
      </w:r>
      <w:proofErr w:type="spellStart"/>
      <w:r>
        <w:rPr>
          <w:rFonts w:ascii="Georgia" w:eastAsia="Georgia" w:hAnsi="Georgia" w:cs="Georgia"/>
        </w:rPr>
        <w:t>barbershopový</w:t>
      </w:r>
      <w:proofErr w:type="spellEnd"/>
      <w:r>
        <w:rPr>
          <w:rFonts w:ascii="Georgia" w:eastAsia="Georgia" w:hAnsi="Georgia" w:cs="Georgia"/>
        </w:rPr>
        <w:t xml:space="preserve"> kvartet </w:t>
      </w:r>
      <w:proofErr w:type="spellStart"/>
      <w:r>
        <w:rPr>
          <w:rFonts w:ascii="Georgia" w:eastAsia="Georgia" w:hAnsi="Georgia" w:cs="Georgia"/>
        </w:rPr>
        <w:t>The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Boaters</w:t>
      </w:r>
      <w:proofErr w:type="spellEnd"/>
      <w:r>
        <w:rPr>
          <w:rFonts w:ascii="Georgia" w:eastAsia="Georgia" w:hAnsi="Georgia" w:cs="Georgia"/>
        </w:rPr>
        <w:t xml:space="preserve"> a po skončení k poslechu, tanci a lahodnému občerstvení, které svůj švédský rukopis rozhodně nezapřelo, </w:t>
      </w:r>
      <w:proofErr w:type="gramStart"/>
      <w:r>
        <w:rPr>
          <w:rFonts w:ascii="Georgia" w:eastAsia="Georgia" w:hAnsi="Georgia" w:cs="Georgia"/>
        </w:rPr>
        <w:t>zahrál skvělý</w:t>
      </w:r>
      <w:proofErr w:type="gramEnd"/>
      <w:r>
        <w:rPr>
          <w:rFonts w:ascii="Georgia" w:eastAsia="Georgia" w:hAnsi="Georgia" w:cs="Georgia"/>
        </w:rPr>
        <w:t xml:space="preserve"> Live Band Milana Kroky.</w:t>
      </w:r>
    </w:p>
    <w:p w:rsidR="00C10A09" w:rsidRDefault="00C10A09">
      <w:pPr>
        <w:pStyle w:val="normal"/>
        <w:rPr>
          <w:rFonts w:ascii="Georgia" w:eastAsia="Georgia" w:hAnsi="Georgia" w:cs="Georgia"/>
        </w:rPr>
      </w:pPr>
    </w:p>
    <w:p w:rsidR="00C10A09" w:rsidRDefault="00C10A09">
      <w:pPr>
        <w:pStyle w:val="normal"/>
        <w:rPr>
          <w:rFonts w:ascii="Georgia" w:eastAsia="Georgia" w:hAnsi="Georgia" w:cs="Georgia"/>
        </w:rPr>
      </w:pPr>
    </w:p>
    <w:p w:rsidR="00C10A09" w:rsidRDefault="00C10A09">
      <w:pPr>
        <w:pStyle w:val="normal"/>
        <w:rPr>
          <w:rFonts w:ascii="Georgia" w:eastAsia="Georgia" w:hAnsi="Georgia" w:cs="Georgia"/>
        </w:rPr>
      </w:pPr>
    </w:p>
    <w:p w:rsidR="00C10A09" w:rsidRDefault="00D26F5A">
      <w:pPr>
        <w:pStyle w:val="normal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Kontakt: Zdeněk Sloboda</w:t>
      </w:r>
    </w:p>
    <w:p w:rsidR="00C10A09" w:rsidRDefault="00D26F5A">
      <w:pPr>
        <w:pStyle w:val="normal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778 069 004 | </w:t>
      </w:r>
      <w:hyperlink r:id="rId6">
        <w:r>
          <w:rPr>
            <w:rFonts w:ascii="Georgia" w:eastAsia="Georgia" w:hAnsi="Georgia" w:cs="Georgia"/>
            <w:color w:val="1155CC"/>
            <w:u w:val="single"/>
          </w:rPr>
          <w:t>be@proud.cz</w:t>
        </w:r>
      </w:hyperlink>
      <w:r>
        <w:rPr>
          <w:rFonts w:ascii="Georgia" w:eastAsia="Georgia" w:hAnsi="Georgia" w:cs="Georgia"/>
        </w:rPr>
        <w:t xml:space="preserve"> | </w:t>
      </w:r>
      <w:hyperlink r:id="rId7">
        <w:r>
          <w:rPr>
            <w:rFonts w:ascii="Georgia" w:eastAsia="Georgia" w:hAnsi="Georgia" w:cs="Georgia"/>
            <w:color w:val="1155CC"/>
            <w:u w:val="single"/>
          </w:rPr>
          <w:t>www.beproud.cz</w:t>
        </w:r>
      </w:hyperlink>
      <w:r>
        <w:rPr>
          <w:rFonts w:ascii="Georgia" w:eastAsia="Georgia" w:hAnsi="Georgia" w:cs="Georgia"/>
        </w:rPr>
        <w:t xml:space="preserve"> | </w:t>
      </w:r>
      <w:hyperlink r:id="rId8">
        <w:r>
          <w:rPr>
            <w:rFonts w:ascii="Georgia" w:eastAsia="Georgia" w:hAnsi="Georgia" w:cs="Georgia"/>
            <w:color w:val="1155CC"/>
            <w:u w:val="single"/>
          </w:rPr>
          <w:t>www.facebook.com/beproud.cz</w:t>
        </w:r>
      </w:hyperlink>
      <w:r>
        <w:rPr>
          <w:rFonts w:ascii="Georgia" w:eastAsia="Georgia" w:hAnsi="Georgia" w:cs="Georgia"/>
        </w:rPr>
        <w:t xml:space="preserve"> </w:t>
      </w:r>
    </w:p>
    <w:p w:rsidR="00C10A09" w:rsidRDefault="00C10A09">
      <w:pPr>
        <w:pStyle w:val="normal"/>
        <w:rPr>
          <w:rFonts w:ascii="Georgia" w:eastAsia="Georgia" w:hAnsi="Georgia" w:cs="Georgia"/>
        </w:rPr>
      </w:pPr>
    </w:p>
    <w:p w:rsidR="00C10A09" w:rsidRDefault="00D26F5A">
      <w:pPr>
        <w:pStyle w:val="normal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Foto: </w:t>
      </w:r>
      <w:proofErr w:type="spellStart"/>
      <w:r>
        <w:rPr>
          <w:rFonts w:ascii="Georgia" w:eastAsia="Georgia" w:hAnsi="Georgia" w:cs="Georgia"/>
        </w:rPr>
        <w:t>Romík</w:t>
      </w:r>
      <w:proofErr w:type="spellEnd"/>
      <w:r>
        <w:rPr>
          <w:rFonts w:ascii="Georgia" w:eastAsia="Georgia" w:hAnsi="Georgia" w:cs="Georgia"/>
        </w:rPr>
        <w:t xml:space="preserve"> Filip ART pro </w:t>
      </w:r>
      <w:proofErr w:type="spellStart"/>
      <w:r>
        <w:rPr>
          <w:rFonts w:ascii="Georgia" w:eastAsia="Georgia" w:hAnsi="Georgia" w:cs="Georgia"/>
        </w:rPr>
        <w:t>bePROUD</w:t>
      </w:r>
      <w:proofErr w:type="spellEnd"/>
    </w:p>
    <w:p w:rsidR="00C10A09" w:rsidRDefault="00C10A09">
      <w:pPr>
        <w:pStyle w:val="normal"/>
        <w:rPr>
          <w:rFonts w:ascii="Georgia" w:eastAsia="Georgia" w:hAnsi="Georgia" w:cs="Georgia"/>
        </w:rPr>
      </w:pPr>
    </w:p>
    <w:sectPr w:rsidR="00C10A09" w:rsidSect="00C10A0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AA8"/>
    <w:multiLevelType w:val="multilevel"/>
    <w:tmpl w:val="DAC2C4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BE84E64"/>
    <w:multiLevelType w:val="multilevel"/>
    <w:tmpl w:val="3DBCB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C10A09"/>
    <w:rsid w:val="002F3B8F"/>
    <w:rsid w:val="00C10A09"/>
    <w:rsid w:val="00D2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C10A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C10A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C10A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C10A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C10A09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C10A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C10A09"/>
  </w:style>
  <w:style w:type="table" w:customStyle="1" w:styleId="TableNormal">
    <w:name w:val="Table Normal"/>
    <w:rsid w:val="00C10A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C10A09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C10A0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eproud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prou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@proud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795</Words>
  <Characters>4692</Characters>
  <Application>Microsoft Office Word</Application>
  <DocSecurity>0</DocSecurity>
  <Lines>39</Lines>
  <Paragraphs>10</Paragraphs>
  <ScaleCrop>false</ScaleCrop>
  <Company>Hewlett-Packard Company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Jiří Procházka</cp:lastModifiedBy>
  <cp:revision>3</cp:revision>
  <dcterms:created xsi:type="dcterms:W3CDTF">2019-10-30T13:38:00Z</dcterms:created>
  <dcterms:modified xsi:type="dcterms:W3CDTF">2019-10-30T13:47:00Z</dcterms:modified>
</cp:coreProperties>
</file>